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8A" w:rsidRDefault="00A54DBE" w:rsidP="008C0EDA">
      <w:pPr>
        <w:jc w:val="center"/>
        <w:rPr>
          <w:b/>
          <w:u w:val="single"/>
        </w:rPr>
      </w:pPr>
      <w:r w:rsidRPr="001E11DD">
        <w:rPr>
          <w:b/>
          <w:u w:val="single"/>
        </w:rPr>
        <w:t>Informace k</w:t>
      </w:r>
      <w:r w:rsidR="001E11DD">
        <w:rPr>
          <w:b/>
          <w:u w:val="single"/>
        </w:rPr>
        <w:t xml:space="preserve">e zrušení </w:t>
      </w:r>
      <w:r w:rsidRPr="001E11DD">
        <w:rPr>
          <w:b/>
          <w:u w:val="single"/>
        </w:rPr>
        <w:t> přeregistrac</w:t>
      </w:r>
      <w:r w:rsidR="001E11DD">
        <w:rPr>
          <w:b/>
          <w:u w:val="single"/>
        </w:rPr>
        <w:t>e</w:t>
      </w:r>
    </w:p>
    <w:p w:rsidR="008C0EDA" w:rsidRPr="001E11DD" w:rsidRDefault="008C0EDA" w:rsidP="008C0ED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28.11.2012</w:t>
      </w:r>
      <w:proofErr w:type="gramEnd"/>
    </w:p>
    <w:p w:rsidR="00A54DBE" w:rsidRDefault="00805408" w:rsidP="00C75CB0">
      <w:pPr>
        <w:jc w:val="both"/>
      </w:pPr>
      <w:r>
        <w:t xml:space="preserve">     </w:t>
      </w:r>
      <w:r w:rsidR="00A54DBE">
        <w:t xml:space="preserve">S velkým </w:t>
      </w:r>
      <w:r w:rsidR="001E11DD">
        <w:t xml:space="preserve">potěšením jsme registrovali </w:t>
      </w:r>
      <w:r w:rsidR="00A54DBE">
        <w:t xml:space="preserve"> výsledek jednání  Ústavního soudu </w:t>
      </w:r>
      <w:r w:rsidR="001E11DD">
        <w:t xml:space="preserve">o stížnosti podané skupinou senátorů kolem MUDr. </w:t>
      </w:r>
      <w:proofErr w:type="spellStart"/>
      <w:r w:rsidR="001E11DD">
        <w:t>Derenerové</w:t>
      </w:r>
      <w:proofErr w:type="spellEnd"/>
      <w:r w:rsidR="001E11DD">
        <w:t xml:space="preserve"> </w:t>
      </w:r>
      <w:r w:rsidR="00A54DBE">
        <w:t xml:space="preserve">ze dne </w:t>
      </w:r>
      <w:proofErr w:type="gramStart"/>
      <w:r w:rsidR="00A54DBE">
        <w:t>27.11.2012</w:t>
      </w:r>
      <w:proofErr w:type="gramEnd"/>
      <w:r w:rsidR="00A54DBE">
        <w:t>, ve kterém tento zrušil</w:t>
      </w:r>
      <w:r w:rsidR="001E11DD">
        <w:t xml:space="preserve"> některé části zákona o zdravotních službách – to hlavní pro nás:</w:t>
      </w:r>
    </w:p>
    <w:p w:rsidR="001E11DD" w:rsidRDefault="001E11DD" w:rsidP="00C75CB0">
      <w:pPr>
        <w:pStyle w:val="Odstavecseseznamem"/>
        <w:numPr>
          <w:ilvl w:val="0"/>
          <w:numId w:val="1"/>
        </w:numPr>
        <w:jc w:val="both"/>
      </w:pPr>
      <w:r>
        <w:t xml:space="preserve">Zrušil povinnost přeregistrace zdravotnických zařízení  - zdravotnická zařízení, která mají platnou registraci podle dřívějšího </w:t>
      </w:r>
      <w:proofErr w:type="gramStart"/>
      <w:r>
        <w:t>zákona</w:t>
      </w:r>
      <w:r w:rsidR="00C75CB0">
        <w:t xml:space="preserve">, </w:t>
      </w:r>
      <w:r>
        <w:t xml:space="preserve"> sice</w:t>
      </w:r>
      <w:proofErr w:type="gramEnd"/>
      <w:r>
        <w:t xml:space="preserve"> mohou, ale nemusejí žádat o novou registraci dle zákona nového.</w:t>
      </w:r>
    </w:p>
    <w:p w:rsidR="001E11DD" w:rsidRDefault="001E11DD" w:rsidP="00C75CB0">
      <w:pPr>
        <w:pStyle w:val="Odstavecseseznamem"/>
        <w:numPr>
          <w:ilvl w:val="0"/>
          <w:numId w:val="1"/>
        </w:numPr>
        <w:jc w:val="both"/>
      </w:pPr>
      <w:r>
        <w:t>Zrušil registry zdravotnických pracovní</w:t>
      </w:r>
      <w:r w:rsidR="00C75CB0">
        <w:t>ků. Tyto budou i nadále vedeny pro</w:t>
      </w:r>
      <w:r>
        <w:t xml:space="preserve"> nás</w:t>
      </w:r>
      <w:r w:rsidR="00C75CB0">
        <w:t xml:space="preserve"> u</w:t>
      </w:r>
      <w:r>
        <w:t xml:space="preserve"> ČLK</w:t>
      </w:r>
      <w:r w:rsidR="00C75CB0">
        <w:t>.</w:t>
      </w:r>
      <w:r>
        <w:t xml:space="preserve"> </w:t>
      </w:r>
      <w:r w:rsidR="00C75CB0">
        <w:t>N</w:t>
      </w:r>
      <w:r>
        <w:t>ebude povinnost nechávat zpřístupňovat své velmi soukromé údaje na webu MZ.</w:t>
      </w:r>
    </w:p>
    <w:p w:rsidR="001E11DD" w:rsidRDefault="001E11DD" w:rsidP="00C75CB0">
      <w:pPr>
        <w:pStyle w:val="Odstavecseseznamem"/>
        <w:numPr>
          <w:ilvl w:val="0"/>
          <w:numId w:val="1"/>
        </w:numPr>
        <w:jc w:val="both"/>
      </w:pPr>
      <w:r>
        <w:t>Ústavní soud se vyjádřil, že pokuty dle zákona o zdravotních službách musí svou výší vždy odpovídat míře závažnosti provinění.</w:t>
      </w:r>
    </w:p>
    <w:p w:rsidR="001E11DD" w:rsidRDefault="00805408" w:rsidP="00C75CB0">
      <w:pPr>
        <w:jc w:val="both"/>
      </w:pPr>
      <w:r>
        <w:t xml:space="preserve">     </w:t>
      </w:r>
      <w:proofErr w:type="gramStart"/>
      <w:r w:rsidR="001E11DD">
        <w:t xml:space="preserve">Rozhodnutí </w:t>
      </w:r>
      <w:r w:rsidR="00C75CB0">
        <w:t xml:space="preserve"> Ú</w:t>
      </w:r>
      <w:r w:rsidR="001E11DD">
        <w:t>stavního</w:t>
      </w:r>
      <w:proofErr w:type="gramEnd"/>
      <w:r w:rsidR="001E11DD">
        <w:t xml:space="preserve"> soudu k dnešnímu dni není „na papíře</w:t>
      </w:r>
      <w:r w:rsidR="00C75CB0">
        <w:t xml:space="preserve">“, </w:t>
      </w:r>
      <w:r w:rsidR="001E11DD">
        <w:t xml:space="preserve"> nevyšlo zatím ve Sbírce zákonů,  nenabylo tedy plné účinnosti, přesto lze konstatovat, že ta zdravotnická zařízení, která zatím nestihla o přeregistraci požádat, už žádat nemusejí.</w:t>
      </w:r>
    </w:p>
    <w:p w:rsidR="001E11DD" w:rsidRDefault="00805408" w:rsidP="00C75CB0">
      <w:pPr>
        <w:jc w:val="both"/>
      </w:pPr>
      <w:r>
        <w:t xml:space="preserve">     </w:t>
      </w:r>
      <w:r w:rsidR="001E11DD">
        <w:t xml:space="preserve">Zařízením, která </w:t>
      </w:r>
      <w:r w:rsidR="00C75CB0">
        <w:t xml:space="preserve"> </w:t>
      </w:r>
      <w:r w:rsidR="001E11DD">
        <w:t>j</w:t>
      </w:r>
      <w:r w:rsidR="00C75CB0">
        <w:t>i</w:t>
      </w:r>
      <w:r w:rsidR="001E11DD">
        <w:t>ž požádala</w:t>
      </w:r>
      <w:r w:rsidR="00C75CB0">
        <w:t xml:space="preserve"> a přeregistrace jim zatím nebyla </w:t>
      </w:r>
      <w:proofErr w:type="gramStart"/>
      <w:r w:rsidR="00C75CB0">
        <w:t xml:space="preserve">vydána </w:t>
      </w:r>
      <w:r w:rsidR="001E11DD">
        <w:t>, doporučujeme</w:t>
      </w:r>
      <w:proofErr w:type="gramEnd"/>
      <w:r w:rsidR="001E11DD">
        <w:t xml:space="preserve"> vyčkat, než příslušné usnesení Ús</w:t>
      </w:r>
      <w:r w:rsidR="00C75CB0">
        <w:t>t</w:t>
      </w:r>
      <w:r w:rsidR="001E11DD">
        <w:t xml:space="preserve">avního soudu vyjde ve Sbírce zákonů.  To bude nejpozději začátkem ledna </w:t>
      </w:r>
      <w:bookmarkStart w:id="0" w:name="_GoBack"/>
      <w:bookmarkEnd w:id="0"/>
      <w:r w:rsidR="001E11DD">
        <w:t xml:space="preserve">2013. Pak mohou u svých krajských úřadů či </w:t>
      </w:r>
      <w:r w:rsidR="00C75CB0">
        <w:t xml:space="preserve">u </w:t>
      </w:r>
      <w:r w:rsidR="001E11DD">
        <w:t xml:space="preserve">Magistrátu </w:t>
      </w:r>
      <w:proofErr w:type="spellStart"/>
      <w:proofErr w:type="gramStart"/>
      <w:r w:rsidR="001E11DD">
        <w:t>hl.m</w:t>
      </w:r>
      <w:proofErr w:type="spellEnd"/>
      <w:r w:rsidR="001E11DD">
        <w:t>.</w:t>
      </w:r>
      <w:proofErr w:type="gramEnd"/>
      <w:r w:rsidR="001E11DD">
        <w:t xml:space="preserve"> Prahy vz</w:t>
      </w:r>
      <w:r w:rsidR="00C75CB0">
        <w:t>í</w:t>
      </w:r>
      <w:r w:rsidR="001E11DD">
        <w:t>t svou žádost o přeregistraci zpět. V takovém případě mají tyto úřady povinnost jim vráti</w:t>
      </w:r>
      <w:r w:rsidR="00C75CB0">
        <w:t>t</w:t>
      </w:r>
      <w:r w:rsidR="001E11DD">
        <w:t xml:space="preserve"> zaplacený poplatek 1000,- Kč, pokud jej při podání žádosti zaplatili.</w:t>
      </w:r>
    </w:p>
    <w:p w:rsidR="001E11DD" w:rsidRDefault="00805408" w:rsidP="00C75CB0">
      <w:pPr>
        <w:jc w:val="both"/>
      </w:pPr>
      <w:r>
        <w:t xml:space="preserve">     </w:t>
      </w:r>
      <w:r w:rsidR="001E11DD">
        <w:t>Kom</w:t>
      </w:r>
      <w:r w:rsidR="00C75CB0">
        <w:t>p</w:t>
      </w:r>
      <w:r w:rsidR="001E11DD">
        <w:t>l</w:t>
      </w:r>
      <w:r w:rsidR="00C75CB0">
        <w:t>e</w:t>
      </w:r>
      <w:r w:rsidR="001E11DD">
        <w:t>tní inf</w:t>
      </w:r>
      <w:r w:rsidR="00C75CB0">
        <w:t>o</w:t>
      </w:r>
      <w:r w:rsidR="001E11DD">
        <w:t xml:space="preserve">rmaci o výsledku jednání Ústavního soudu zveřejníme na webu, jakmile </w:t>
      </w:r>
      <w:r w:rsidR="008C0EDA">
        <w:t>toto vyjde ve Sbírce zákonů.</w:t>
      </w:r>
    </w:p>
    <w:p w:rsidR="008C0EDA" w:rsidRDefault="00805408" w:rsidP="00C75CB0">
      <w:pPr>
        <w:jc w:val="both"/>
      </w:pPr>
      <w:r>
        <w:t xml:space="preserve">       </w:t>
      </w:r>
      <w:r w:rsidR="008C0EDA">
        <w:t xml:space="preserve">Za Radu </w:t>
      </w:r>
      <w:proofErr w:type="gramStart"/>
      <w:r w:rsidR="008C0EDA">
        <w:t>SAS   MUDr.</w:t>
      </w:r>
      <w:proofErr w:type="gramEnd"/>
      <w:r w:rsidR="008C0EDA">
        <w:t xml:space="preserve"> Zorjan Jojko</w:t>
      </w:r>
      <w:r>
        <w:t>, předseda</w:t>
      </w:r>
    </w:p>
    <w:p w:rsidR="00805408" w:rsidRPr="00805408" w:rsidRDefault="00805408" w:rsidP="00C75CB0">
      <w:pPr>
        <w:jc w:val="both"/>
        <w:rPr>
          <w:b/>
        </w:rPr>
      </w:pPr>
      <w:proofErr w:type="gramStart"/>
      <w:r w:rsidRPr="00805408">
        <w:rPr>
          <w:b/>
        </w:rPr>
        <w:t>P.S.</w:t>
      </w:r>
      <w:proofErr w:type="gramEnd"/>
      <w:r w:rsidRPr="00805408">
        <w:rPr>
          <w:b/>
        </w:rPr>
        <w:t xml:space="preserve"> Touto cestou si do</w:t>
      </w:r>
      <w:r w:rsidR="00C75CB0">
        <w:rPr>
          <w:b/>
        </w:rPr>
        <w:t>v</w:t>
      </w:r>
      <w:r w:rsidRPr="00805408">
        <w:rPr>
          <w:b/>
        </w:rPr>
        <w:t xml:space="preserve">oluji vyjádřit velké díky MUDr. </w:t>
      </w:r>
      <w:proofErr w:type="spellStart"/>
      <w:r w:rsidRPr="00805408">
        <w:rPr>
          <w:b/>
        </w:rPr>
        <w:t>Dernerové</w:t>
      </w:r>
      <w:proofErr w:type="spellEnd"/>
      <w:r w:rsidRPr="00805408">
        <w:rPr>
          <w:b/>
        </w:rPr>
        <w:t xml:space="preserve"> a JUD</w:t>
      </w:r>
      <w:r w:rsidR="00C75CB0">
        <w:rPr>
          <w:b/>
        </w:rPr>
        <w:t>r</w:t>
      </w:r>
      <w:r w:rsidRPr="00805408">
        <w:rPr>
          <w:b/>
        </w:rPr>
        <w:t xml:space="preserve">. Machovi, kteří se nesporně nejvíce zasloužili o to, že </w:t>
      </w:r>
      <w:r w:rsidR="00C75CB0">
        <w:rPr>
          <w:b/>
        </w:rPr>
        <w:t xml:space="preserve">stížnost k Ústavnímu </w:t>
      </w:r>
      <w:proofErr w:type="gramStart"/>
      <w:r w:rsidR="00C75CB0">
        <w:rPr>
          <w:b/>
        </w:rPr>
        <w:t xml:space="preserve">soudu </w:t>
      </w:r>
      <w:r w:rsidRPr="00805408">
        <w:rPr>
          <w:b/>
        </w:rPr>
        <w:t xml:space="preserve"> byla</w:t>
      </w:r>
      <w:proofErr w:type="gramEnd"/>
      <w:r w:rsidRPr="00805408">
        <w:rPr>
          <w:b/>
        </w:rPr>
        <w:t xml:space="preserve"> podána a že jí bylo vyh</w:t>
      </w:r>
      <w:r w:rsidR="00C75CB0">
        <w:rPr>
          <w:b/>
        </w:rPr>
        <w:t>o</w:t>
      </w:r>
      <w:r w:rsidRPr="00805408">
        <w:rPr>
          <w:b/>
        </w:rPr>
        <w:t>věno způsobem, který je pro soukromá zdravotnická zařízení nejlepší možná.</w:t>
      </w:r>
    </w:p>
    <w:p w:rsidR="00A54DBE" w:rsidRDefault="00A54DBE"/>
    <w:sectPr w:rsidR="00A5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929"/>
    <w:multiLevelType w:val="hybridMultilevel"/>
    <w:tmpl w:val="3E08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E"/>
    <w:rsid w:val="001E11DD"/>
    <w:rsid w:val="00805408"/>
    <w:rsid w:val="008C0EDA"/>
    <w:rsid w:val="00A54DBE"/>
    <w:rsid w:val="00C75CB0"/>
    <w:rsid w:val="00D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Zorjan</dc:creator>
  <cp:lastModifiedBy>Zorjan</cp:lastModifiedBy>
  <cp:revision>4</cp:revision>
  <dcterms:created xsi:type="dcterms:W3CDTF">2012-11-28T18:03:00Z</dcterms:created>
  <dcterms:modified xsi:type="dcterms:W3CDTF">2012-11-28T18:21:00Z</dcterms:modified>
</cp:coreProperties>
</file>